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35a6ccef2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fe1ea1c65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Villaflores,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561e0edf94931" /><Relationship Type="http://schemas.openxmlformats.org/officeDocument/2006/relationships/numbering" Target="/word/numbering.xml" Id="R0e42478ec345465f" /><Relationship Type="http://schemas.openxmlformats.org/officeDocument/2006/relationships/settings" Target="/word/settings.xml" Id="R90c097a5c0ef4135" /><Relationship Type="http://schemas.openxmlformats.org/officeDocument/2006/relationships/image" Target="/word/media/aa09373f-7578-428b-ac6d-0bf2eebd69da.png" Id="R580fe1ea1c654cbd" /></Relationships>
</file>