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3f902c3f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3f32f55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Villahormes,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ca496b5544979" /><Relationship Type="http://schemas.openxmlformats.org/officeDocument/2006/relationships/numbering" Target="/word/numbering.xml" Id="Re475210260b94ed9" /><Relationship Type="http://schemas.openxmlformats.org/officeDocument/2006/relationships/settings" Target="/word/settings.xml" Id="Rb707b7b53a854890" /><Relationship Type="http://schemas.openxmlformats.org/officeDocument/2006/relationships/image" Target="/word/media/185e2e80-82e6-494c-b011-3c73a5480e06.png" Id="Ra2143f32f55148a3" /></Relationships>
</file>