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0229b93f9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2d5b5fffa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Villamarcel,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e6ac41f5442a8" /><Relationship Type="http://schemas.openxmlformats.org/officeDocument/2006/relationships/numbering" Target="/word/numbering.xml" Id="R128ac7590327412a" /><Relationship Type="http://schemas.openxmlformats.org/officeDocument/2006/relationships/settings" Target="/word/settings.xml" Id="R0da86b9a3f6e4633" /><Relationship Type="http://schemas.openxmlformats.org/officeDocument/2006/relationships/image" Target="/word/media/0d54c7fe-f804-40a6-8898-dccf960b80d0.png" Id="Rf372d5b5fffa4883" /></Relationships>
</file>