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b8cc4f4e4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9455f88b8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Puerta,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4a02edd324f3f" /><Relationship Type="http://schemas.openxmlformats.org/officeDocument/2006/relationships/numbering" Target="/word/numbering.xml" Id="Rf7c98c1005ff4e2f" /><Relationship Type="http://schemas.openxmlformats.org/officeDocument/2006/relationships/settings" Target="/word/settings.xml" Id="R5e668e03d3ee4253" /><Relationship Type="http://schemas.openxmlformats.org/officeDocument/2006/relationships/image" Target="/word/media/87e12400-d8f4-4ee4-9a7c-828eb98e8520.png" Id="R3419455f88b84177" /></Relationships>
</file>