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260f1a2b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e641ea085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Valdueza,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e8e155ddf4354" /><Relationship Type="http://schemas.openxmlformats.org/officeDocument/2006/relationships/numbering" Target="/word/numbering.xml" Id="R6743ea217bd040ee" /><Relationship Type="http://schemas.openxmlformats.org/officeDocument/2006/relationships/settings" Target="/word/settings.xml" Id="Rde15b7a9b0f24dfd" /><Relationship Type="http://schemas.openxmlformats.org/officeDocument/2006/relationships/image" Target="/word/media/bed1e506-31a8-42c0-bacf-eb38c6cf1be1.png" Id="Rfebe641ea0854ff7" /></Relationships>
</file>