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d2bba523c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e6b401093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del Ariscal,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c07b5caab45bb" /><Relationship Type="http://schemas.openxmlformats.org/officeDocument/2006/relationships/numbering" Target="/word/numbering.xml" Id="R9361276b609f4ab2" /><Relationship Type="http://schemas.openxmlformats.org/officeDocument/2006/relationships/settings" Target="/word/settings.xml" Id="Ra806a0e1eeda4631" /><Relationship Type="http://schemas.openxmlformats.org/officeDocument/2006/relationships/image" Target="/word/media/296a1c7d-d5da-4d3a-b071-671217d8c987.png" Id="R817e6b40109348ee" /></Relationships>
</file>