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abd25328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c5baa333b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44d7bca274d48" /><Relationship Type="http://schemas.openxmlformats.org/officeDocument/2006/relationships/numbering" Target="/word/numbering.xml" Id="R299be1f86d254f1c" /><Relationship Type="http://schemas.openxmlformats.org/officeDocument/2006/relationships/settings" Target="/word/settings.xml" Id="Re6afd931504c465c" /><Relationship Type="http://schemas.openxmlformats.org/officeDocument/2006/relationships/image" Target="/word/media/96ff18f0-d2f3-48ba-9243-f20bc961981e.png" Id="R890c5baa333b42b5" /></Relationships>
</file>