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906049c5d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293638024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Villarino de Limes,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3521ccccd4dd9" /><Relationship Type="http://schemas.openxmlformats.org/officeDocument/2006/relationships/numbering" Target="/word/numbering.xml" Id="Rd04c9e39808d43bd" /><Relationship Type="http://schemas.openxmlformats.org/officeDocument/2006/relationships/settings" Target="/word/settings.xml" Id="R1203699d3c9847ae" /><Relationship Type="http://schemas.openxmlformats.org/officeDocument/2006/relationships/image" Target="/word/media/a20e03d0-26d0-4691-94ad-04911a0bb1c1.png" Id="R0bf29363802442da" /></Relationships>
</file>