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50c7ed0bf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dcae57e7b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Villarroquel,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d17d923ce45e6" /><Relationship Type="http://schemas.openxmlformats.org/officeDocument/2006/relationships/numbering" Target="/word/numbering.xml" Id="R29a2a83896be4de8" /><Relationship Type="http://schemas.openxmlformats.org/officeDocument/2006/relationships/settings" Target="/word/settings.xml" Id="Rf2a7e24609164282" /><Relationship Type="http://schemas.openxmlformats.org/officeDocument/2006/relationships/image" Target="/word/media/dc353018-e131-4f97-8e32-507866c8431b.png" Id="Rb81dcae57e7b4bca" /></Relationships>
</file>