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23e0080d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e32da75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Villarta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a33fee544ef5" /><Relationship Type="http://schemas.openxmlformats.org/officeDocument/2006/relationships/numbering" Target="/word/numbering.xml" Id="Rc24ac7030dec4f23" /><Relationship Type="http://schemas.openxmlformats.org/officeDocument/2006/relationships/settings" Target="/word/settings.xml" Id="R687c69ab0cd745ec" /><Relationship Type="http://schemas.openxmlformats.org/officeDocument/2006/relationships/image" Target="/word/media/7510293d-5214-4c31-9c6e-a8d43b41704b.png" Id="R92fbe32da7524b9f" /></Relationships>
</file>