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9f67ab0e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833a2130c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Viejas,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eb668e3f4b37" /><Relationship Type="http://schemas.openxmlformats.org/officeDocument/2006/relationships/numbering" Target="/word/numbering.xml" Id="R4f04c556deba4c95" /><Relationship Type="http://schemas.openxmlformats.org/officeDocument/2006/relationships/settings" Target="/word/settings.xml" Id="R7c14bed7e18c4a74" /><Relationship Type="http://schemas.openxmlformats.org/officeDocument/2006/relationships/image" Target="/word/media/66f9cd87-a655-4e73-88eb-90cedf65d6f7.png" Id="Rb9f833a2130c4f1e" /></Relationships>
</file>