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a0811f0c6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c8a1b5aee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Villavaliente,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d58fa25b44fc5" /><Relationship Type="http://schemas.openxmlformats.org/officeDocument/2006/relationships/numbering" Target="/word/numbering.xml" Id="R5c4aab0a0f934bd7" /><Relationship Type="http://schemas.openxmlformats.org/officeDocument/2006/relationships/settings" Target="/word/settings.xml" Id="R27d34c059c4340b4" /><Relationship Type="http://schemas.openxmlformats.org/officeDocument/2006/relationships/image" Target="/word/media/da21de38-ef8b-4f9e-869d-5ee39a3b1a25.png" Id="Re34c8a1b5aee4119" /></Relationships>
</file>