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414a5e50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e4df7c8e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1d274af0346f1" /><Relationship Type="http://schemas.openxmlformats.org/officeDocument/2006/relationships/numbering" Target="/word/numbering.xml" Id="R5acee7114e6747f6" /><Relationship Type="http://schemas.openxmlformats.org/officeDocument/2006/relationships/settings" Target="/word/settings.xml" Id="Rba5b7aa1946f49e1" /><Relationship Type="http://schemas.openxmlformats.org/officeDocument/2006/relationships/image" Target="/word/media/b98c8df4-2954-4f54-93c4-6059f11c4b1b.png" Id="R6e76e4df7c8e4edb" /></Relationships>
</file>