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ce5603c9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33e7b1b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Vinaspre,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1617c9794d36" /><Relationship Type="http://schemas.openxmlformats.org/officeDocument/2006/relationships/numbering" Target="/word/numbering.xml" Id="Rff40a86861644f73" /><Relationship Type="http://schemas.openxmlformats.org/officeDocument/2006/relationships/settings" Target="/word/settings.xml" Id="Ra3766a3961174540" /><Relationship Type="http://schemas.openxmlformats.org/officeDocument/2006/relationships/image" Target="/word/media/c47b375f-fee3-4847-be7a-4e20335a53cd.png" Id="Rb08b33e7b1b94ace" /></Relationships>
</file>