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6bdf70873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cfb2fdc98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Bella,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f11fa1d4a4081" /><Relationship Type="http://schemas.openxmlformats.org/officeDocument/2006/relationships/numbering" Target="/word/numbering.xml" Id="Ra558a73917384db5" /><Relationship Type="http://schemas.openxmlformats.org/officeDocument/2006/relationships/settings" Target="/word/settings.xml" Id="Ra2b2617b55b24660" /><Relationship Type="http://schemas.openxmlformats.org/officeDocument/2006/relationships/image" Target="/word/media/ad78b2d7-7a08-4f01-9974-3b5673c12e9a.png" Id="Rccccfb2fdc9841f4" /></Relationships>
</file>