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155fbf10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0efff4826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ee4a2040e474a" /><Relationship Type="http://schemas.openxmlformats.org/officeDocument/2006/relationships/numbering" Target="/word/numbering.xml" Id="R6a816c21794643c5" /><Relationship Type="http://schemas.openxmlformats.org/officeDocument/2006/relationships/settings" Target="/word/settings.xml" Id="Ra6d398e921f146b0" /><Relationship Type="http://schemas.openxmlformats.org/officeDocument/2006/relationships/image" Target="/word/media/227214b2-d8ff-40c3-bafc-bc8100260744.png" Id="Rea50efff4826402e" /></Relationships>
</file>