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e5427186d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277c8d145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Xesteda,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8b911c6c044d6" /><Relationship Type="http://schemas.openxmlformats.org/officeDocument/2006/relationships/numbering" Target="/word/numbering.xml" Id="Rf23e7c7f0a214eca" /><Relationship Type="http://schemas.openxmlformats.org/officeDocument/2006/relationships/settings" Target="/word/settings.xml" Id="Rfac41ea9926c48df" /><Relationship Type="http://schemas.openxmlformats.org/officeDocument/2006/relationships/image" Target="/word/media/4af49db6-b8a4-42c6-909a-bb934eb6049d.png" Id="R1ec277c8d1454b0f" /></Relationships>
</file>