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fc18a0b2c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3d652b413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Xuno,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2b285d5a940af" /><Relationship Type="http://schemas.openxmlformats.org/officeDocument/2006/relationships/numbering" Target="/word/numbering.xml" Id="R60c62a9fafd745f4" /><Relationship Type="http://schemas.openxmlformats.org/officeDocument/2006/relationships/settings" Target="/word/settings.xml" Id="Rc9fdcbe375c54763" /><Relationship Type="http://schemas.openxmlformats.org/officeDocument/2006/relationships/image" Target="/word/media/880aec1d-b828-4fe9-a204-89a451dea873.png" Id="R0db3d652b4134279" /></Relationships>
</file>