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41198b58f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a60a41e01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6a3ef664c4e7b" /><Relationship Type="http://schemas.openxmlformats.org/officeDocument/2006/relationships/numbering" Target="/word/numbering.xml" Id="R0502004d6b874132" /><Relationship Type="http://schemas.openxmlformats.org/officeDocument/2006/relationships/settings" Target="/word/settings.xml" Id="R54a37f3e58404f2b" /><Relationship Type="http://schemas.openxmlformats.org/officeDocument/2006/relationships/image" Target="/word/media/dd642dc4-3d6a-4251-b724-156658a59e14.png" Id="Rbb2a60a41e014ce7" /></Relationships>
</file>