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23e0358b1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44681a3e7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Zalduendo,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d84e750044e20" /><Relationship Type="http://schemas.openxmlformats.org/officeDocument/2006/relationships/numbering" Target="/word/numbering.xml" Id="R3f47ba871692475b" /><Relationship Type="http://schemas.openxmlformats.org/officeDocument/2006/relationships/settings" Target="/word/settings.xml" Id="R424fcd1dab134276" /><Relationship Type="http://schemas.openxmlformats.org/officeDocument/2006/relationships/image" Target="/word/media/9632d7e6-9b14-4355-97d5-6f56267a9021.png" Id="Rd7744681a3e74c8c" /></Relationships>
</file>