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9ee3540ea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f653526c6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Zolina,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de4b39a514166" /><Relationship Type="http://schemas.openxmlformats.org/officeDocument/2006/relationships/numbering" Target="/word/numbering.xml" Id="R18ab42de558e498a" /><Relationship Type="http://schemas.openxmlformats.org/officeDocument/2006/relationships/settings" Target="/word/settings.xml" Id="R698b96bcef4e4ef2" /><Relationship Type="http://schemas.openxmlformats.org/officeDocument/2006/relationships/image" Target="/word/media/e6dd64a5-83f5-479f-88f3-fcd089047bbb.png" Id="Rf32f653526c64e96" /></Relationships>
</file>