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5e8333f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daae5250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664596a834dd7" /><Relationship Type="http://schemas.openxmlformats.org/officeDocument/2006/relationships/numbering" Target="/word/numbering.xml" Id="Rfeaa4ccd0ef5416a" /><Relationship Type="http://schemas.openxmlformats.org/officeDocument/2006/relationships/settings" Target="/word/settings.xml" Id="R04fb266873574784" /><Relationship Type="http://schemas.openxmlformats.org/officeDocument/2006/relationships/image" Target="/word/media/d386cd19-62dd-4ed5-87d5-0babc6574be9.png" Id="R344fdaae52504c0a" /></Relationships>
</file>