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ba0fc5ac2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6582f963b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6906f5faf4d0d" /><Relationship Type="http://schemas.openxmlformats.org/officeDocument/2006/relationships/numbering" Target="/word/numbering.xml" Id="Rdb39b1fdb3d9415b" /><Relationship Type="http://schemas.openxmlformats.org/officeDocument/2006/relationships/settings" Target="/word/settings.xml" Id="Re0740823986145b3" /><Relationship Type="http://schemas.openxmlformats.org/officeDocument/2006/relationships/image" Target="/word/media/3ea90072-8c4f-4b2b-b334-d1c8001d7e1e.png" Id="R78c6582f963b4f9a" /></Relationships>
</file>