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afe384e83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15ebc1306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f9ad580ff4a28" /><Relationship Type="http://schemas.openxmlformats.org/officeDocument/2006/relationships/numbering" Target="/word/numbering.xml" Id="Raaed611a0d0c4347" /><Relationship Type="http://schemas.openxmlformats.org/officeDocument/2006/relationships/settings" Target="/word/settings.xml" Id="R5b61b23275344f2b" /><Relationship Type="http://schemas.openxmlformats.org/officeDocument/2006/relationships/image" Target="/word/media/6c2a0510-2a00-422f-bfbf-9ceb6bd33cc4.png" Id="Rdce15ebc13064baa" /></Relationships>
</file>