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b60f5e1b074d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f1954373b047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Zubialde,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82f87b435a4aea" /><Relationship Type="http://schemas.openxmlformats.org/officeDocument/2006/relationships/numbering" Target="/word/numbering.xml" Id="R2dcd7bdfafed4efc" /><Relationship Type="http://schemas.openxmlformats.org/officeDocument/2006/relationships/settings" Target="/word/settings.xml" Id="Rb796d328a29b4b83" /><Relationship Type="http://schemas.openxmlformats.org/officeDocument/2006/relationships/image" Target="/word/media/2f65979f-9cc2-4486-b048-18ef066d50d9.png" Id="R33f1954373b047c8" /></Relationships>
</file>