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ca7cc19d0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9ac875d2e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Zubiaurre,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3c79b82e74448" /><Relationship Type="http://schemas.openxmlformats.org/officeDocument/2006/relationships/numbering" Target="/word/numbering.xml" Id="R7d29032f85b1444d" /><Relationship Type="http://schemas.openxmlformats.org/officeDocument/2006/relationships/settings" Target="/word/settings.xml" Id="R506b9eede1ff4449" /><Relationship Type="http://schemas.openxmlformats.org/officeDocument/2006/relationships/image" Target="/word/media/80600e16-88af-42a2-98b3-0bc30e4adc04.png" Id="Rbe89ac875d2e4cef" /></Relationships>
</file>