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f364e3870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c228958af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Zuhatzu,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a1141f992408e" /><Relationship Type="http://schemas.openxmlformats.org/officeDocument/2006/relationships/numbering" Target="/word/numbering.xml" Id="R8cb2a9734bef4110" /><Relationship Type="http://schemas.openxmlformats.org/officeDocument/2006/relationships/settings" Target="/word/settings.xml" Id="Ra7a3f4b11ea742d2" /><Relationship Type="http://schemas.openxmlformats.org/officeDocument/2006/relationships/image" Target="/word/media/ddb38de9-0654-4a2c-b10d-fd0b11f327a1.png" Id="Rabec228958af41d2" /></Relationships>
</file>