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e6f191a2574d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5fb4cef0c45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Zuzones,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cb2f12409f4ab0" /><Relationship Type="http://schemas.openxmlformats.org/officeDocument/2006/relationships/numbering" Target="/word/numbering.xml" Id="R32f0e739c4664d95" /><Relationship Type="http://schemas.openxmlformats.org/officeDocument/2006/relationships/settings" Target="/word/settings.xml" Id="R7beee391b9ef430e" /><Relationship Type="http://schemas.openxmlformats.org/officeDocument/2006/relationships/image" Target="/word/media/d52fb53b-a25b-42ef-bb8d-7db1be69af22.png" Id="Rb755fb4cef0c4550" /></Relationships>
</file>