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0bd51d6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53a904b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Katunayake,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d44a72614e0b" /><Relationship Type="http://schemas.openxmlformats.org/officeDocument/2006/relationships/numbering" Target="/word/numbering.xml" Id="R10024a2c44a14493" /><Relationship Type="http://schemas.openxmlformats.org/officeDocument/2006/relationships/settings" Target="/word/settings.xml" Id="Rba7633197af24b80" /><Relationship Type="http://schemas.openxmlformats.org/officeDocument/2006/relationships/image" Target="/word/media/d77744d9-6524-4dd2-afc7-0d1d35d64784.png" Id="R920d53a904b947ff" /></Relationships>
</file>