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719ac192a743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f8c6ac49f549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Pannala, Sri Lanka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303e9f310a4e35" /><Relationship Type="http://schemas.openxmlformats.org/officeDocument/2006/relationships/numbering" Target="/word/numbering.xml" Id="Rf301021ff4754985" /><Relationship Type="http://schemas.openxmlformats.org/officeDocument/2006/relationships/settings" Target="/word/settings.xml" Id="R68a1298288aa4ae3" /><Relationship Type="http://schemas.openxmlformats.org/officeDocument/2006/relationships/image" Target="/word/media/0e870b74-5105-4f99-b707-9edec012cdaf.png" Id="Rccf8c6ac49f549f6" /></Relationships>
</file>