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0ed14ec0a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fa8e3786b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Mbabane, Swaziland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8b7fa60e24671" /><Relationship Type="http://schemas.openxmlformats.org/officeDocument/2006/relationships/numbering" Target="/word/numbering.xml" Id="R3a12bb3ffe174d92" /><Relationship Type="http://schemas.openxmlformats.org/officeDocument/2006/relationships/settings" Target="/word/settings.xml" Id="R8c511c0865da483b" /><Relationship Type="http://schemas.openxmlformats.org/officeDocument/2006/relationships/image" Target="/word/media/9001427e-05cf-4a28-9409-b86ec58a6048.png" Id="Re24fa8e3786b4826" /></Relationships>
</file>