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fd45d2875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c7ded13dd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Abtwil,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ad8b61f3c47bc" /><Relationship Type="http://schemas.openxmlformats.org/officeDocument/2006/relationships/numbering" Target="/word/numbering.xml" Id="Ra60b82454c9048e4" /><Relationship Type="http://schemas.openxmlformats.org/officeDocument/2006/relationships/settings" Target="/word/settings.xml" Id="Rb06da4cdc4a54806" /><Relationship Type="http://schemas.openxmlformats.org/officeDocument/2006/relationships/image" Target="/word/media/470a25c6-b062-4141-bbb2-425825e5f3a0.png" Id="R31fc7ded13dd4bb0" /></Relationships>
</file>