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1fa486ed4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8a8b21e81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Affoltern / Goldiger 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b6d3eb8004ba8" /><Relationship Type="http://schemas.openxmlformats.org/officeDocument/2006/relationships/numbering" Target="/word/numbering.xml" Id="Rdcb15a47a8074d1c" /><Relationship Type="http://schemas.openxmlformats.org/officeDocument/2006/relationships/settings" Target="/word/settings.xml" Id="R22ec859a8b964921" /><Relationship Type="http://schemas.openxmlformats.org/officeDocument/2006/relationships/image" Target="/word/media/81145e59-47eb-4710-aa5f-529023684f7a.png" Id="R7088a8b21e814fbe" /></Relationships>
</file>