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f2b2db85a243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f8da89f8244a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Affoltern am Albis,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748eea4d1248e9" /><Relationship Type="http://schemas.openxmlformats.org/officeDocument/2006/relationships/numbering" Target="/word/numbering.xml" Id="Rabd6cf3f6db0469a" /><Relationship Type="http://schemas.openxmlformats.org/officeDocument/2006/relationships/settings" Target="/word/settings.xml" Id="R59f93931ffec461a" /><Relationship Type="http://schemas.openxmlformats.org/officeDocument/2006/relationships/image" Target="/word/media/693212ba-aab2-4d1a-adb4-74b47ab3fcc9.png" Id="Redf8da89f8244a4b" /></Relationships>
</file>