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531ae92ef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90e011ab1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Agarone,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c17c752704b4f" /><Relationship Type="http://schemas.openxmlformats.org/officeDocument/2006/relationships/numbering" Target="/word/numbering.xml" Id="Rd6676c1f9631451c" /><Relationship Type="http://schemas.openxmlformats.org/officeDocument/2006/relationships/settings" Target="/word/settings.xml" Id="R443f003aaad4447e" /><Relationship Type="http://schemas.openxmlformats.org/officeDocument/2006/relationships/image" Target="/word/media/627ddbd9-91ea-4cde-bb6b-32ed93ce88d1.png" Id="Rba890e011ab14d24" /></Relationships>
</file>