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dc3ff0c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0da9a47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843b08d754ea2" /><Relationship Type="http://schemas.openxmlformats.org/officeDocument/2006/relationships/numbering" Target="/word/numbering.xml" Id="R40576eede50248f6" /><Relationship Type="http://schemas.openxmlformats.org/officeDocument/2006/relationships/settings" Target="/word/settings.xml" Id="R11f8ffe2369f4fef" /><Relationship Type="http://schemas.openxmlformats.org/officeDocument/2006/relationships/image" Target="/word/media/a2c9a94a-4990-4fae-acd7-7d7a339e5a22.png" Id="R566a0da9a47343b0" /></Relationships>
</file>