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fdf2d1bd0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04e78c5ea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Arogno,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cfe59dd5b413b" /><Relationship Type="http://schemas.openxmlformats.org/officeDocument/2006/relationships/numbering" Target="/word/numbering.xml" Id="Rbd886b8b737648e2" /><Relationship Type="http://schemas.openxmlformats.org/officeDocument/2006/relationships/settings" Target="/word/settings.xml" Id="Rb1cf5c3e3efd4dce" /><Relationship Type="http://schemas.openxmlformats.org/officeDocument/2006/relationships/image" Target="/word/media/71d499a2-6551-478b-950c-93a24ea84b9b.png" Id="R40f04e78c5ea41ae" /></Relationships>
</file>