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fc67c86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fc46600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Ascharina,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ab07a5acd4b21" /><Relationship Type="http://schemas.openxmlformats.org/officeDocument/2006/relationships/numbering" Target="/word/numbering.xml" Id="R39e0f625db094046" /><Relationship Type="http://schemas.openxmlformats.org/officeDocument/2006/relationships/settings" Target="/word/settings.xml" Id="R05f5930eb04844f6" /><Relationship Type="http://schemas.openxmlformats.org/officeDocument/2006/relationships/image" Target="/word/media/4193d90a-67e9-4efe-9113-9a231b19c72e.png" Id="R137ffc46600a4980" /></Relationships>
</file>