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366c7d5a4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ff993791a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Aubonne,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e33acd57941c9" /><Relationship Type="http://schemas.openxmlformats.org/officeDocument/2006/relationships/numbering" Target="/word/numbering.xml" Id="Radd3ef52c6684040" /><Relationship Type="http://schemas.openxmlformats.org/officeDocument/2006/relationships/settings" Target="/word/settings.xml" Id="Raf1deb2692e6449b" /><Relationship Type="http://schemas.openxmlformats.org/officeDocument/2006/relationships/image" Target="/word/media/3e3b3eff-827f-4b17-a6d5-c70dab11db12.png" Id="Rdfcff993791a4d83" /></Relationships>
</file>