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a8bc6d3e2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fdb65d565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b053e5969464b" /><Relationship Type="http://schemas.openxmlformats.org/officeDocument/2006/relationships/numbering" Target="/word/numbering.xml" Id="R58ecfbff8fa94ddc" /><Relationship Type="http://schemas.openxmlformats.org/officeDocument/2006/relationships/settings" Target="/word/settings.xml" Id="Rad7af00e0c7e46f9" /><Relationship Type="http://schemas.openxmlformats.org/officeDocument/2006/relationships/image" Target="/word/media/b8bc477c-2504-4d2c-86ec-c491912d6572.png" Id="Ref3fdb65d5654b10" /></Relationships>
</file>