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d18852c44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958e89be4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 / Mattenhof,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80af27d564e79" /><Relationship Type="http://schemas.openxmlformats.org/officeDocument/2006/relationships/numbering" Target="/word/numbering.xml" Id="Rd8ef231f6feb4192" /><Relationship Type="http://schemas.openxmlformats.org/officeDocument/2006/relationships/settings" Target="/word/settings.xml" Id="Re9bcb21c474747c4" /><Relationship Type="http://schemas.openxmlformats.org/officeDocument/2006/relationships/image" Target="/word/media/e79c0f4d-c503-4b49-9f0c-476262815bee.png" Id="R9ab958e89be449d2" /></Relationships>
</file>