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c90b2b84f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b3d4a498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Besenbueren,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ea84cafff493a" /><Relationship Type="http://schemas.openxmlformats.org/officeDocument/2006/relationships/numbering" Target="/word/numbering.xml" Id="R5e602ff037694b1d" /><Relationship Type="http://schemas.openxmlformats.org/officeDocument/2006/relationships/settings" Target="/word/settings.xml" Id="Rc25bc83cd3994e69" /><Relationship Type="http://schemas.openxmlformats.org/officeDocument/2006/relationships/image" Target="/word/media/759a3c3f-76d3-4f96-8a85-318f4c850bf9.png" Id="R9a93b3d4a4984382" /></Relationships>
</file>