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271b5debb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8b2a7b2e3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Bosco Gurin,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d0bab4da240f8" /><Relationship Type="http://schemas.openxmlformats.org/officeDocument/2006/relationships/numbering" Target="/word/numbering.xml" Id="Rdb20c0df98934807" /><Relationship Type="http://schemas.openxmlformats.org/officeDocument/2006/relationships/settings" Target="/word/settings.xml" Id="Re3925312acf649bd" /><Relationship Type="http://schemas.openxmlformats.org/officeDocument/2006/relationships/image" Target="/word/media/7c9ad9a8-fb23-4753-b9b0-0210f26b393c.png" Id="R01d8b2a7b2e34ca4" /></Relationships>
</file>