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ba91fbfb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3725e013d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acbecdfb749cd" /><Relationship Type="http://schemas.openxmlformats.org/officeDocument/2006/relationships/numbering" Target="/word/numbering.xml" Id="Rb7d126dd94464316" /><Relationship Type="http://schemas.openxmlformats.org/officeDocument/2006/relationships/settings" Target="/word/settings.xml" Id="Rf2e5f060b68f42bd" /><Relationship Type="http://schemas.openxmlformats.org/officeDocument/2006/relationships/image" Target="/word/media/51413be7-1c79-45e0-9292-abd435d46180.png" Id="R9173725e013d4cba" /></Relationships>
</file>