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b27d11948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de73d2b13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Brunnenwis,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e7d9ef4524143" /><Relationship Type="http://schemas.openxmlformats.org/officeDocument/2006/relationships/numbering" Target="/word/numbering.xml" Id="R9559113ec0e04572" /><Relationship Type="http://schemas.openxmlformats.org/officeDocument/2006/relationships/settings" Target="/word/settings.xml" Id="R7dcde0829cc54f8b" /><Relationship Type="http://schemas.openxmlformats.org/officeDocument/2006/relationships/image" Target="/word/media/ea73342c-b99a-443f-a276-c53f1ec71040.png" Id="R90ade73d2b134901" /></Relationships>
</file>