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4cafd1661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a8c454fc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4052388eb4c4c" /><Relationship Type="http://schemas.openxmlformats.org/officeDocument/2006/relationships/numbering" Target="/word/numbering.xml" Id="Rf6bab48237b84dd1" /><Relationship Type="http://schemas.openxmlformats.org/officeDocument/2006/relationships/settings" Target="/word/settings.xml" Id="R7b78afc87b464688" /><Relationship Type="http://schemas.openxmlformats.org/officeDocument/2006/relationships/image" Target="/word/media/9b33e54f-b54a-4857-8f40-a8ca1fa5bfc9.png" Id="Rcd37a8c454fc4610" /></Relationships>
</file>