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003c82f51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efb40d9ee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Buelach / Gstueckt,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4fc43b95f4e09" /><Relationship Type="http://schemas.openxmlformats.org/officeDocument/2006/relationships/numbering" Target="/word/numbering.xml" Id="R94c93dd4e7d94f6e" /><Relationship Type="http://schemas.openxmlformats.org/officeDocument/2006/relationships/settings" Target="/word/settings.xml" Id="Rec2feafa98474ff8" /><Relationship Type="http://schemas.openxmlformats.org/officeDocument/2006/relationships/image" Target="/word/media/ecd628e0-868f-496b-975b-c97c51cf2bce.png" Id="Rf19efb40d9ee4771" /></Relationships>
</file>