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310af44c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8f8d6566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Crans-Montana,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1edf42a6f48d6" /><Relationship Type="http://schemas.openxmlformats.org/officeDocument/2006/relationships/numbering" Target="/word/numbering.xml" Id="R0e34fb92878b41ff" /><Relationship Type="http://schemas.openxmlformats.org/officeDocument/2006/relationships/settings" Target="/word/settings.xml" Id="R93573412f9ca4255" /><Relationship Type="http://schemas.openxmlformats.org/officeDocument/2006/relationships/image" Target="/word/media/f93d93c4-999b-42fd-8dd7-244bc8010add.png" Id="Rd568f8d6566646f1" /></Relationships>
</file>