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5ef6d833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2b632e9e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Dachsen / Hindergarten,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95c36e7704fec" /><Relationship Type="http://schemas.openxmlformats.org/officeDocument/2006/relationships/numbering" Target="/word/numbering.xml" Id="Ra96f9e06b42e40e2" /><Relationship Type="http://schemas.openxmlformats.org/officeDocument/2006/relationships/settings" Target="/word/settings.xml" Id="Rf058cf8b1cae4795" /><Relationship Type="http://schemas.openxmlformats.org/officeDocument/2006/relationships/image" Target="/word/media/9927339e-a3c8-4b64-97da-a9c76dfbbf07.png" Id="R8c52b632e9e54bee" /></Relationships>
</file>