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521e1af8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5b485d3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88bf5b8449d3" /><Relationship Type="http://schemas.openxmlformats.org/officeDocument/2006/relationships/numbering" Target="/word/numbering.xml" Id="R22c7374444494806" /><Relationship Type="http://schemas.openxmlformats.org/officeDocument/2006/relationships/settings" Target="/word/settings.xml" Id="R6c16e72918a44346" /><Relationship Type="http://schemas.openxmlformats.org/officeDocument/2006/relationships/image" Target="/word/media/157ee4ed-944f-475e-b231-d4981cda8809.png" Id="R68005b485d33423d" /></Relationships>
</file>